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EC" w:rsidRPr="00E218F3" w:rsidRDefault="00BD7FEC" w:rsidP="00BD7FEC">
      <w:pPr>
        <w:jc w:val="center"/>
        <w:rPr>
          <w:sz w:val="32"/>
          <w:szCs w:val="32"/>
        </w:rPr>
      </w:pPr>
      <w:bookmarkStart w:id="0" w:name="_GoBack"/>
      <w:bookmarkEnd w:id="0"/>
      <w:r w:rsidRPr="00E218F3">
        <w:rPr>
          <w:sz w:val="32"/>
          <w:szCs w:val="32"/>
        </w:rPr>
        <w:t>ΑΡΙΣΤΟΤΕΛΕΙΟ ΠΑΝΕΠΙΣΤΗΜΙΟ ΘΕΣΣΑΛΟΝΙΚΗΣ</w:t>
      </w:r>
    </w:p>
    <w:p w:rsidR="00BD7FEC" w:rsidRDefault="00BD7FEC" w:rsidP="00BD7FEC">
      <w:pPr>
        <w:jc w:val="center"/>
        <w:rPr>
          <w:sz w:val="32"/>
          <w:szCs w:val="32"/>
        </w:rPr>
      </w:pPr>
      <w:r w:rsidRPr="00E218F3">
        <w:rPr>
          <w:sz w:val="32"/>
          <w:szCs w:val="32"/>
        </w:rPr>
        <w:t xml:space="preserve">ΣΧΟΛΗ </w:t>
      </w:r>
      <w:r>
        <w:rPr>
          <w:sz w:val="32"/>
          <w:szCs w:val="32"/>
        </w:rPr>
        <w:t xml:space="preserve">ΓΕΩΠΟΝΙΑΣ ΔΑΣΟΛΟΓΙΑΣ </w:t>
      </w:r>
    </w:p>
    <w:p w:rsidR="00BD7FEC" w:rsidRPr="00E218F3" w:rsidRDefault="00BD7FEC" w:rsidP="00BD7FEC">
      <w:pPr>
        <w:jc w:val="center"/>
        <w:rPr>
          <w:sz w:val="32"/>
          <w:szCs w:val="32"/>
        </w:rPr>
      </w:pPr>
      <w:r>
        <w:rPr>
          <w:sz w:val="32"/>
          <w:szCs w:val="32"/>
        </w:rPr>
        <w:t>ΚΑΙ ΦΥΣΙΚΟΥ</w:t>
      </w:r>
      <w:r w:rsidRPr="00E218F3">
        <w:rPr>
          <w:sz w:val="32"/>
          <w:szCs w:val="32"/>
        </w:rPr>
        <w:t xml:space="preserve"> ΠΕΡΙΒΑΛΛΟΝΤΟΣ</w:t>
      </w:r>
    </w:p>
    <w:p w:rsidR="00BD7FEC" w:rsidRPr="00E218F3" w:rsidRDefault="00BD7FEC" w:rsidP="00BD7FEC">
      <w:pPr>
        <w:jc w:val="center"/>
        <w:rPr>
          <w:sz w:val="32"/>
          <w:szCs w:val="32"/>
        </w:rPr>
      </w:pPr>
      <w:r w:rsidRPr="00E218F3">
        <w:rPr>
          <w:sz w:val="32"/>
          <w:szCs w:val="32"/>
        </w:rPr>
        <w:t xml:space="preserve">ΤΜΗΜΑ ΓΕΩΠΟΝΙΑΣ </w:t>
      </w:r>
    </w:p>
    <w:p w:rsidR="00BD7FEC" w:rsidRPr="00E218F3" w:rsidRDefault="00152005" w:rsidP="00BD7FEC">
      <w:pPr>
        <w:jc w:val="both"/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5679440" cy="4445"/>
                <wp:effectExtent l="34290" t="31750" r="29845" b="304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44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75pt" to="448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" o:allowincell="f" strokecolor="teal" strokeweight="4pt"/>
            </w:pict>
          </mc:Fallback>
        </mc:AlternateContent>
      </w:r>
    </w:p>
    <w:p w:rsidR="00BD7FEC" w:rsidRPr="00A80B78" w:rsidRDefault="00BD7FEC" w:rsidP="00BD7FEC">
      <w:pPr>
        <w:rPr>
          <w:sz w:val="28"/>
          <w:szCs w:val="28"/>
        </w:rPr>
      </w:pPr>
    </w:p>
    <w:p w:rsidR="00BD7FEC" w:rsidRDefault="00BD7FEC" w:rsidP="00BD7FEC">
      <w:pPr>
        <w:pStyle w:val="7"/>
      </w:pPr>
    </w:p>
    <w:p w:rsidR="00BD7FEC" w:rsidRDefault="00BD7FEC" w:rsidP="00BD7FEC">
      <w:pPr>
        <w:pStyle w:val="7"/>
      </w:pPr>
      <w:r>
        <w:t>Α Ν Α Κ Ο Ι Ν Ω Σ Η</w:t>
      </w:r>
    </w:p>
    <w:p w:rsidR="00BD7FEC" w:rsidRDefault="00BD7FEC" w:rsidP="00BD7FEC">
      <w:pPr>
        <w:jc w:val="center"/>
        <w:rPr>
          <w:b/>
          <w:sz w:val="32"/>
          <w:u w:val="single"/>
        </w:rPr>
      </w:pPr>
    </w:p>
    <w:p w:rsidR="00E67BAE" w:rsidRDefault="00161CDE" w:rsidP="0063398E">
      <w:pPr>
        <w:spacing w:line="360" w:lineRule="auto"/>
        <w:ind w:right="-341"/>
        <w:jc w:val="both"/>
        <w:rPr>
          <w:sz w:val="32"/>
        </w:rPr>
      </w:pPr>
      <w:r>
        <w:rPr>
          <w:sz w:val="32"/>
        </w:rPr>
        <w:t xml:space="preserve">Ανακοινώνεται </w:t>
      </w:r>
      <w:r w:rsidR="00E67BAE">
        <w:rPr>
          <w:sz w:val="32"/>
        </w:rPr>
        <w:t xml:space="preserve">ότι η υπεύθυνη για το Τμήμα Γεωπονίας </w:t>
      </w:r>
      <w:r w:rsidR="00E67BAE">
        <w:rPr>
          <w:sz w:val="32"/>
          <w:lang w:val="en-US"/>
        </w:rPr>
        <w:t>ECTS</w:t>
      </w:r>
      <w:r w:rsidR="00E67BAE" w:rsidRPr="0063398E">
        <w:rPr>
          <w:sz w:val="32"/>
        </w:rPr>
        <w:t xml:space="preserve"> </w:t>
      </w:r>
      <w:r w:rsidR="00E67BAE">
        <w:rPr>
          <w:sz w:val="32"/>
          <w:lang w:val="en-US"/>
        </w:rPr>
        <w:t>coordinator</w:t>
      </w:r>
      <w:r w:rsidR="00E67BAE" w:rsidRPr="0063398E">
        <w:rPr>
          <w:sz w:val="32"/>
        </w:rPr>
        <w:t xml:space="preserve"> </w:t>
      </w:r>
      <w:r w:rsidR="00E67BAE">
        <w:rPr>
          <w:sz w:val="32"/>
        </w:rPr>
        <w:t xml:space="preserve">θα παρέχει ενημέρωση τη Δευτέρα 16 Νοεμβρίου 2015 και ώρα 15.00-17.00, στο αμφιθέατρο Γ’ </w:t>
      </w:r>
      <w:r w:rsidR="0063398E">
        <w:rPr>
          <w:sz w:val="32"/>
        </w:rPr>
        <w:t>στους/τις φοιτητές/τριες</w:t>
      </w:r>
      <w:r w:rsidR="00E67BAE">
        <w:rPr>
          <w:sz w:val="32"/>
        </w:rPr>
        <w:t xml:space="preserve"> </w:t>
      </w:r>
      <w:r w:rsidR="0063398E">
        <w:rPr>
          <w:sz w:val="32"/>
        </w:rPr>
        <w:t xml:space="preserve">που ενδιαφέρονται να πραγματοποιήσουν μέρος των σπουδών τους ή πρακτική άσκηση σε συνεργαζόμενα Πανεπιστήμια της Ευρώπης, στο πλαίσιο του προγράμματος </w:t>
      </w:r>
      <w:r w:rsidR="0063398E">
        <w:rPr>
          <w:sz w:val="32"/>
          <w:lang w:val="en-US"/>
        </w:rPr>
        <w:t>Erasmus</w:t>
      </w:r>
      <w:r w:rsidR="0063398E" w:rsidRPr="0063398E">
        <w:rPr>
          <w:sz w:val="32"/>
        </w:rPr>
        <w:t xml:space="preserve"> </w:t>
      </w:r>
      <w:r w:rsidR="0063398E">
        <w:rPr>
          <w:sz w:val="32"/>
          <w:lang w:val="en-US"/>
        </w:rPr>
        <w:t>plus</w:t>
      </w:r>
      <w:r w:rsidR="00E67BAE">
        <w:rPr>
          <w:sz w:val="32"/>
        </w:rPr>
        <w:t>.</w:t>
      </w:r>
      <w:r w:rsidR="0063398E">
        <w:rPr>
          <w:sz w:val="32"/>
        </w:rPr>
        <w:t xml:space="preserve"> </w:t>
      </w:r>
    </w:p>
    <w:p w:rsidR="0063398E" w:rsidRDefault="0063398E" w:rsidP="0063398E">
      <w:pPr>
        <w:spacing w:line="360" w:lineRule="auto"/>
        <w:ind w:right="-341"/>
        <w:jc w:val="both"/>
        <w:rPr>
          <w:sz w:val="32"/>
        </w:rPr>
      </w:pPr>
      <w:r>
        <w:rPr>
          <w:sz w:val="32"/>
        </w:rPr>
        <w:t xml:space="preserve">Παρακαλείστε να παρευρεθείτε. </w:t>
      </w:r>
      <w:r w:rsidR="00161CDE">
        <w:rPr>
          <w:sz w:val="32"/>
        </w:rPr>
        <w:t xml:space="preserve"> </w:t>
      </w:r>
    </w:p>
    <w:p w:rsidR="00E67BAE" w:rsidRDefault="00E67BAE" w:rsidP="0063398E">
      <w:pPr>
        <w:spacing w:line="360" w:lineRule="auto"/>
        <w:ind w:right="-341"/>
        <w:jc w:val="both"/>
        <w:rPr>
          <w:sz w:val="32"/>
        </w:rPr>
      </w:pPr>
    </w:p>
    <w:p w:rsidR="00BD7FEC" w:rsidRDefault="0063398E" w:rsidP="0063398E">
      <w:pPr>
        <w:spacing w:line="360" w:lineRule="auto"/>
        <w:ind w:right="-341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</w:t>
      </w:r>
      <w:r w:rsidR="00161CDE">
        <w:rPr>
          <w:sz w:val="32"/>
        </w:rPr>
        <w:t xml:space="preserve">Η </w:t>
      </w:r>
      <w:r>
        <w:rPr>
          <w:sz w:val="32"/>
          <w:lang w:val="en-US"/>
        </w:rPr>
        <w:t>ECTS</w:t>
      </w:r>
      <w:r w:rsidRPr="0063398E">
        <w:rPr>
          <w:sz w:val="32"/>
        </w:rPr>
        <w:t xml:space="preserve"> </w:t>
      </w:r>
      <w:r>
        <w:rPr>
          <w:sz w:val="32"/>
          <w:lang w:val="en-US"/>
        </w:rPr>
        <w:t>coordinator</w:t>
      </w:r>
    </w:p>
    <w:p w:rsidR="00BD7FEC" w:rsidRDefault="00BD7FEC" w:rsidP="00BD7FEC">
      <w:pPr>
        <w:spacing w:line="360" w:lineRule="auto"/>
        <w:ind w:left="-1134" w:right="-341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Αναστασία Λαγοπόδη</w:t>
      </w:r>
    </w:p>
    <w:p w:rsidR="00BD7FEC" w:rsidRPr="0005061C" w:rsidRDefault="00BD7FEC" w:rsidP="00BD7FEC">
      <w:pPr>
        <w:spacing w:line="360" w:lineRule="auto"/>
        <w:ind w:left="-1134" w:right="-341"/>
        <w:jc w:val="right"/>
        <w:rPr>
          <w:b/>
          <w:bCs/>
          <w:sz w:val="32"/>
        </w:rPr>
      </w:pPr>
      <w:r>
        <w:rPr>
          <w:sz w:val="32"/>
        </w:rPr>
        <w:t>Επίκ. Καθηγήτρια Φυτοπαθολογίας</w:t>
      </w:r>
    </w:p>
    <w:p w:rsidR="00005BB1" w:rsidRPr="009204DF" w:rsidRDefault="00005BB1" w:rsidP="009204DF">
      <w:pPr>
        <w:rPr>
          <w:szCs w:val="28"/>
        </w:rPr>
      </w:pPr>
    </w:p>
    <w:sectPr w:rsidR="00005BB1" w:rsidRPr="009204DF" w:rsidSect="009F37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FE"/>
    <w:rsid w:val="00005BB1"/>
    <w:rsid w:val="000A11A1"/>
    <w:rsid w:val="000A7CC6"/>
    <w:rsid w:val="000C3E0B"/>
    <w:rsid w:val="000F39E5"/>
    <w:rsid w:val="001418EE"/>
    <w:rsid w:val="00152005"/>
    <w:rsid w:val="00161CDE"/>
    <w:rsid w:val="00224282"/>
    <w:rsid w:val="003570FB"/>
    <w:rsid w:val="003A7B02"/>
    <w:rsid w:val="00452E89"/>
    <w:rsid w:val="004A5FA9"/>
    <w:rsid w:val="00563921"/>
    <w:rsid w:val="0063398E"/>
    <w:rsid w:val="0063410D"/>
    <w:rsid w:val="0065348D"/>
    <w:rsid w:val="00675FDA"/>
    <w:rsid w:val="006A032C"/>
    <w:rsid w:val="006E0FB1"/>
    <w:rsid w:val="006E62CB"/>
    <w:rsid w:val="00723F3C"/>
    <w:rsid w:val="00732FC8"/>
    <w:rsid w:val="007E3568"/>
    <w:rsid w:val="008C5EFE"/>
    <w:rsid w:val="009204DF"/>
    <w:rsid w:val="0097486B"/>
    <w:rsid w:val="009B2EE5"/>
    <w:rsid w:val="00A977FF"/>
    <w:rsid w:val="00AD571D"/>
    <w:rsid w:val="00AE3AD0"/>
    <w:rsid w:val="00B258AB"/>
    <w:rsid w:val="00BD7FEC"/>
    <w:rsid w:val="00CC4F6A"/>
    <w:rsid w:val="00D33216"/>
    <w:rsid w:val="00E14CFA"/>
    <w:rsid w:val="00E227EE"/>
    <w:rsid w:val="00E67BAE"/>
    <w:rsid w:val="00EE2D8D"/>
    <w:rsid w:val="00F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7">
    <w:name w:val="heading 7"/>
    <w:basedOn w:val="a"/>
    <w:next w:val="a"/>
    <w:link w:val="7Char"/>
    <w:unhideWhenUsed/>
    <w:qFormat/>
    <w:rsid w:val="008C5EFE"/>
    <w:pPr>
      <w:keepNext/>
      <w:jc w:val="center"/>
      <w:outlineLvl w:val="6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8C5EF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Title"/>
    <w:basedOn w:val="a"/>
    <w:link w:val="Char"/>
    <w:qFormat/>
    <w:rsid w:val="008C5EFE"/>
    <w:pPr>
      <w:spacing w:line="360" w:lineRule="auto"/>
      <w:jc w:val="center"/>
    </w:pPr>
    <w:rPr>
      <w:b/>
      <w:bCs/>
      <w:sz w:val="24"/>
    </w:rPr>
  </w:style>
  <w:style w:type="character" w:customStyle="1" w:styleId="Char">
    <w:name w:val="Τίτλος Char"/>
    <w:basedOn w:val="a0"/>
    <w:link w:val="a3"/>
    <w:rsid w:val="008C5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Char"/>
    <w:unhideWhenUsed/>
    <w:rsid w:val="008C5EFE"/>
    <w:pPr>
      <w:jc w:val="both"/>
    </w:pPr>
    <w:rPr>
      <w:sz w:val="32"/>
    </w:rPr>
  </w:style>
  <w:style w:type="character" w:customStyle="1" w:styleId="3Char">
    <w:name w:val="Σώμα κείμενου 3 Char"/>
    <w:basedOn w:val="a0"/>
    <w:link w:val="3"/>
    <w:rsid w:val="008C5EFE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Char0"/>
    <w:uiPriority w:val="99"/>
    <w:unhideWhenUsed/>
    <w:rsid w:val="000C3E0B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0C3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7">
    <w:name w:val="heading 7"/>
    <w:basedOn w:val="a"/>
    <w:next w:val="a"/>
    <w:link w:val="7Char"/>
    <w:unhideWhenUsed/>
    <w:qFormat/>
    <w:rsid w:val="008C5EFE"/>
    <w:pPr>
      <w:keepNext/>
      <w:jc w:val="center"/>
      <w:outlineLvl w:val="6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8C5EF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Title"/>
    <w:basedOn w:val="a"/>
    <w:link w:val="Char"/>
    <w:qFormat/>
    <w:rsid w:val="008C5EFE"/>
    <w:pPr>
      <w:spacing w:line="360" w:lineRule="auto"/>
      <w:jc w:val="center"/>
    </w:pPr>
    <w:rPr>
      <w:b/>
      <w:bCs/>
      <w:sz w:val="24"/>
    </w:rPr>
  </w:style>
  <w:style w:type="character" w:customStyle="1" w:styleId="Char">
    <w:name w:val="Τίτλος Char"/>
    <w:basedOn w:val="a0"/>
    <w:link w:val="a3"/>
    <w:rsid w:val="008C5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Char"/>
    <w:unhideWhenUsed/>
    <w:rsid w:val="008C5EFE"/>
    <w:pPr>
      <w:jc w:val="both"/>
    </w:pPr>
    <w:rPr>
      <w:sz w:val="32"/>
    </w:rPr>
  </w:style>
  <w:style w:type="character" w:customStyle="1" w:styleId="3Char">
    <w:name w:val="Σώμα κείμενου 3 Char"/>
    <w:basedOn w:val="a0"/>
    <w:link w:val="3"/>
    <w:rsid w:val="008C5EFE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Char0"/>
    <w:uiPriority w:val="99"/>
    <w:unhideWhenUsed/>
    <w:rsid w:val="000C3E0B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0C3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2015-09-30T13:27:00Z</cp:lastPrinted>
  <dcterms:created xsi:type="dcterms:W3CDTF">2015-11-09T11:52:00Z</dcterms:created>
  <dcterms:modified xsi:type="dcterms:W3CDTF">2015-11-09T11:52:00Z</dcterms:modified>
</cp:coreProperties>
</file>